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3"/>
        <w:gridCol w:w="5232"/>
      </w:tblGrid>
      <w:tr w:rsidR="00167330" w:rsidRPr="001079D1" w:rsidTr="00214657">
        <w:trPr>
          <w:tblCellSpacing w:w="0" w:type="dxa"/>
        </w:trPr>
        <w:tc>
          <w:tcPr>
            <w:tcW w:w="9780" w:type="dxa"/>
            <w:gridSpan w:val="2"/>
            <w:shd w:val="clear" w:color="auto" w:fill="FFFFFF"/>
            <w:hideMark/>
          </w:tcPr>
          <w:p w:rsidR="00167330" w:rsidRDefault="00F95A9A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Алтайского края</w:t>
            </w:r>
          </w:p>
          <w:p w:rsidR="00F95A9A" w:rsidRPr="001079D1" w:rsidRDefault="00F95A9A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 Алтайского края</w:t>
            </w:r>
          </w:p>
          <w:p w:rsidR="00167330" w:rsidRPr="001079D1" w:rsidRDefault="00167330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«Детская туберкулезная больница, </w:t>
            </w:r>
            <w:proofErr w:type="gramStart"/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Бийск»</w:t>
            </w:r>
          </w:p>
          <w:p w:rsidR="00167330" w:rsidRPr="001079D1" w:rsidRDefault="00167330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167330" w:rsidRPr="001079D1" w:rsidRDefault="00167330" w:rsidP="002146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167330" w:rsidRPr="001079D1" w:rsidRDefault="00167330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7330" w:rsidRPr="001079D1" w:rsidTr="00214657">
        <w:trPr>
          <w:tblCellSpacing w:w="0" w:type="dxa"/>
        </w:trPr>
        <w:tc>
          <w:tcPr>
            <w:tcW w:w="9780" w:type="dxa"/>
            <w:gridSpan w:val="2"/>
            <w:shd w:val="clear" w:color="auto" w:fill="FFFFFF"/>
            <w:hideMark/>
          </w:tcPr>
          <w:p w:rsidR="00167330" w:rsidRPr="001079D1" w:rsidRDefault="00167330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Бийск</w:t>
            </w:r>
          </w:p>
          <w:p w:rsidR="00167330" w:rsidRPr="001079D1" w:rsidRDefault="00167330" w:rsidP="002146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7330" w:rsidRPr="001079D1" w:rsidTr="00214657">
        <w:trPr>
          <w:tblCellSpacing w:w="0" w:type="dxa"/>
        </w:trPr>
        <w:tc>
          <w:tcPr>
            <w:tcW w:w="4260" w:type="dxa"/>
            <w:shd w:val="clear" w:color="auto" w:fill="FFFFFF"/>
            <w:hideMark/>
          </w:tcPr>
          <w:p w:rsidR="00167330" w:rsidRPr="001079D1" w:rsidRDefault="00167330" w:rsidP="0016733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порядка работы КГ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 «Детская туберкулезная больница, </w:t>
            </w:r>
            <w:proofErr w:type="gramStart"/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Бийск» и технологии госпитализации пациентов»</w:t>
            </w:r>
          </w:p>
        </w:tc>
        <w:tc>
          <w:tcPr>
            <w:tcW w:w="5535" w:type="dxa"/>
            <w:shd w:val="clear" w:color="auto" w:fill="FFFFFF"/>
            <w:hideMark/>
          </w:tcPr>
          <w:p w:rsidR="00167330" w:rsidRPr="001079D1" w:rsidRDefault="00167330" w:rsidP="002146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079D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079D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Федерального закона «Об основах охраны здоровья граждан в РФ» от 21.11.2011 года № 323-ФЗ, постановления правительства РФ «Об утверждении правил оказания медицинской помощи иностранным гражданам на территории РФ» от 06.03.2013 года № 186, методических рекомендаций «Управление плановой госпитализацией в многопрофильной больнице» утвержденные министерством здравоохранения РФ от 06.11.2001 года № 2001/144, с целью утверждения порядка работы и соблюдения технологии госпитализации пациентов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г. Бийск»  </w:t>
      </w:r>
      <w:proofErr w:type="spellStart"/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 а </w:t>
      </w:r>
      <w:proofErr w:type="spell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 ю: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порядок работы 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  (Приложение №1).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технологию госпитализации пациентов в 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 (Приложение №2).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правила внутреннего распорядка больницы для пациентов и посетителей 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  (Приложение №3).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Заведующей стационарным отделением Ф.А. </w:t>
      </w:r>
      <w:proofErr w:type="spell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Абдувахаповой</w:t>
      </w:r>
      <w:proofErr w:type="spell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размещение настоящего приказа на информационном стенде и в папке дежурного врача.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 по кадрам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довести приказ до сведения всех заинтересованных лиц.</w:t>
      </w:r>
    </w:p>
    <w:p w:rsidR="00167330" w:rsidRPr="001079D1" w:rsidRDefault="00167330" w:rsidP="00167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приказа оставляю за собой.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6"/>
        <w:gridCol w:w="104"/>
      </w:tblGrid>
      <w:tr w:rsidR="00167330" w:rsidRPr="001079D1" w:rsidTr="002146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330" w:rsidRPr="001079D1" w:rsidRDefault="00167330" w:rsidP="00214657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Главный врач                                                                </w:t>
            </w:r>
            <w:r w:rsidRPr="0010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7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Н.Е. Крючкова</w:t>
            </w:r>
          </w:p>
          <w:p w:rsidR="00167330" w:rsidRPr="001079D1" w:rsidRDefault="00167330" w:rsidP="002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67330" w:rsidRPr="001079D1" w:rsidRDefault="00167330" w:rsidP="002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7330" w:rsidRPr="001079D1" w:rsidRDefault="00167330" w:rsidP="0016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 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 «Детская туберкулезная </w:t>
      </w:r>
      <w:proofErr w:type="spell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больница</w:t>
      </w:r>
      <w:proofErr w:type="gram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,г</w:t>
      </w:r>
      <w:proofErr w:type="spellEnd"/>
      <w:proofErr w:type="gramEnd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Бийск»</w:t>
      </w:r>
    </w:p>
    <w:p w:rsidR="00167330" w:rsidRPr="001079D1" w:rsidRDefault="00167330" w:rsidP="00167330">
      <w:pPr>
        <w:pStyle w:val="1"/>
        <w:spacing w:before="0" w:after="22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УЗ «</w:t>
      </w:r>
      <w:r w:rsidRPr="001079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Детская туберкулезная </w:t>
      </w:r>
      <w:proofErr w:type="spellStart"/>
      <w:r w:rsidRPr="001079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больница</w:t>
      </w:r>
      <w:proofErr w:type="gramStart"/>
      <w:r w:rsidRPr="001079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,г</w:t>
      </w:r>
      <w:proofErr w:type="spellEnd"/>
      <w:proofErr w:type="gramEnd"/>
      <w:r w:rsidRPr="001079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 Бийск</w:t>
      </w:r>
      <w:r w:rsidRPr="001079D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 оказывает специализированную медицинскую помощь детскому и подростковому населению г. Бийска и  районов </w:t>
      </w:r>
      <w:proofErr w:type="spellStart"/>
      <w:r w:rsidRPr="001079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Бийского</w:t>
      </w:r>
      <w:proofErr w:type="spellEnd"/>
      <w:r w:rsidRPr="001079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межрайонного медицинского округа</w:t>
      </w:r>
      <w:r w:rsidRPr="001079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079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условиях амбулаторного и стационарного звена.</w:t>
      </w:r>
      <w:r w:rsidRPr="001079D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pStyle w:val="1"/>
        <w:spacing w:before="0" w:after="22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I. Амбулаторная помощь 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ежедневно с 08.00 до 17.00, кроме выходных и праздничных дней, выходные – суббота, воскресенье.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при себе необходимо иметь следующие документы: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Выписку-направление.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полиса  ОМС.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Государственного фонда пенсионного страхования (СНИЛС).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или паспорта.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сопутствующей патологии - заключение соответствующего специалиста;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туберкулиновых проб в динамике;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вакцинации, и ревакцинации БЦЖ;</w:t>
      </w:r>
    </w:p>
    <w:p w:rsidR="00167330" w:rsidRPr="001079D1" w:rsidRDefault="00167330" w:rsidP="00167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распоряжению Главного Управления Алтайского края по здравоохранению и фармацевтической деятельности № 1265 от 09.10.2008г. консультативная помощь пациентам оказывается при наличии выписки-направления, соответствующей форме № 027/у - модифицированная.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на функциональные, лабораторные и инструментальные обследования, минуя консультативный прием, не допускается.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пациентов, находящихся на стационарном лечении, с острыми психозами и инфекционными заболеваниями не допускается.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на каждую повторную консультацию (контрольный осмотр) соблюдение настоящего порядка обязательно в полном объеме.</w:t>
      </w:r>
    </w:p>
    <w:p w:rsidR="00167330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Выписка-направление не требуется только в случае повторного визита. Прием пациентов, направленных на повторный визит, ведется соответствующим специалистом в порядке живой очереди. Повторным визитом является визит к специалисту поликлиники после прохождения лабораторных исследований (консультаций других специалистов), направление на которые пациент получил от данного специалиста на предыдущем приеме, с целью установления диагноза (получения заключения), если время, прошедшее с момента предыдущего визита не превышает 30 дней.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Предварительная запись на прием по телефону 8(3854)37-04-87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Стационарная помощь.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стационара включает плановую или экстренную госпитализацию и выписку пациентов.</w:t>
      </w:r>
    </w:p>
    <w:p w:rsidR="00167330" w:rsidRPr="001079D1" w:rsidRDefault="00167330" w:rsidP="00167330">
      <w:pPr>
        <w:pStyle w:val="a4"/>
        <w:numPr>
          <w:ilvl w:val="0"/>
          <w:numId w:val="1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Плановая госпитализация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осуществляется ежедневно с 08.00. до 14.00, кроме праздничных и выходных дней.</w:t>
      </w:r>
    </w:p>
    <w:p w:rsidR="00167330" w:rsidRPr="001079D1" w:rsidRDefault="00167330" w:rsidP="00167330">
      <w:pPr>
        <w:pStyle w:val="a4"/>
        <w:numPr>
          <w:ilvl w:val="0"/>
          <w:numId w:val="1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Экстренная госпитализация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круглосуточном режиме, в случае необходимости оказания специализированной медицинской помощи при обострениях хронических заболеваний, либо в случае возникновения необходимости установки окончательного диагноза с последующим лечением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Плановая выписка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стационара осуществляется ежедневно, кроме выходных и праздничных дней, выходной – суббота, воскресенье.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Экстренная или внеплановая выписка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(перевод больного в </w:t>
      </w: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ЛПУ, отказ от дальнейшего лечения и т.д.)</w:t>
      </w:r>
    </w:p>
    <w:p w:rsidR="00167330" w:rsidRPr="001079D1" w:rsidRDefault="00167330" w:rsidP="0016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госпитализации пациентов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КГБ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Бийск»</w:t>
      </w:r>
    </w:p>
    <w:p w:rsidR="00167330" w:rsidRPr="001079D1" w:rsidRDefault="00167330" w:rsidP="00167330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направлению на госпитализацию.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необходимо иметь:</w:t>
      </w:r>
    </w:p>
    <w:p w:rsidR="00167330" w:rsidRPr="001079D1" w:rsidRDefault="00167330" w:rsidP="0016733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госпитализацию с обязательным указанием: ФИО больного,  диагноз (с шифром по МКБ-10), дата направления  и ФИО направившего врача, 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туберкулиновых проб в динамике;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вакцинации, и ревакцинации БЦЖ;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медицинской карты больного, в которой указываются дата виража туберкулиновых проб  и характеристика очага туберкулезной инфекции. Необходимо указать диагноз  больного, длительность заболевания, есть ли устойчивость к противотуберкулезным препаратам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сопутствующей патологии - заключение соответствующего специалиста;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крови;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анализ мочи;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рентгенархив</w:t>
      </w:r>
      <w:proofErr w:type="spell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30" w:rsidRPr="001079D1" w:rsidRDefault="00167330" w:rsidP="00167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hAnsi="Times New Roman" w:cs="Times New Roman"/>
          <w:sz w:val="24"/>
          <w:szCs w:val="24"/>
        </w:rPr>
        <w:t>Сведения о профилактических прививках и перенесенных заболеваниях</w:t>
      </w:r>
      <w:r w:rsidRPr="001079D1">
        <w:t xml:space="preserve"> (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прививочного сертификата)</w:t>
      </w:r>
    </w:p>
    <w:p w:rsidR="00167330" w:rsidRPr="001079D1" w:rsidRDefault="00167330" w:rsidP="00167330">
      <w:pPr>
        <w:pStyle w:val="a3"/>
        <w:numPr>
          <w:ilvl w:val="0"/>
          <w:numId w:val="15"/>
        </w:numPr>
        <w:shd w:val="clear" w:color="auto" w:fill="F9F9F9"/>
      </w:pPr>
      <w:r w:rsidRPr="001079D1">
        <w:t>Сведения о флюорографическом обследовании родителей.</w:t>
      </w:r>
    </w:p>
    <w:p w:rsidR="00167330" w:rsidRPr="001079D1" w:rsidRDefault="00167330" w:rsidP="00167330">
      <w:pPr>
        <w:shd w:val="clear" w:color="auto" w:fill="FFFFFF"/>
        <w:spacing w:before="100" w:beforeAutospacing="1" w:after="100" w:afterAutospacing="1" w:line="25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подлежат все пациенты:</w:t>
      </w:r>
    </w:p>
    <w:p w:rsidR="00167330" w:rsidRPr="001079D1" w:rsidRDefault="00167330" w:rsidP="0016733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поликлиники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Бийск», 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амбулаторной карты;</w:t>
      </w:r>
    </w:p>
    <w:p w:rsidR="00167330" w:rsidRPr="001079D1" w:rsidRDefault="00167330" w:rsidP="00167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профильного врача из районов </w:t>
      </w:r>
      <w:proofErr w:type="spellStart"/>
      <w:r w:rsidRPr="001079D1">
        <w:rPr>
          <w:rFonts w:ascii="Times New Roman" w:hAnsi="Times New Roman" w:cs="Times New Roman"/>
          <w:bCs/>
          <w:sz w:val="24"/>
          <w:szCs w:val="24"/>
        </w:rPr>
        <w:t>Бийского</w:t>
      </w:r>
      <w:proofErr w:type="spellEnd"/>
      <w:r w:rsidRPr="001079D1">
        <w:rPr>
          <w:rFonts w:ascii="Times New Roman" w:hAnsi="Times New Roman" w:cs="Times New Roman"/>
          <w:bCs/>
          <w:sz w:val="24"/>
          <w:szCs w:val="24"/>
        </w:rPr>
        <w:t xml:space="preserve"> межрайонного медицинского округа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30" w:rsidRPr="001079D1" w:rsidRDefault="00167330" w:rsidP="00167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службу скорой медицинской помощи (СМП), при определении показаний к госпитализации дежурным врачом;</w:t>
      </w:r>
    </w:p>
    <w:p w:rsidR="00167330" w:rsidRPr="001079D1" w:rsidRDefault="00167330" w:rsidP="00167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главного врача или заведующего отделением.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Госпитализация, требующая согласования:</w:t>
      </w:r>
    </w:p>
    <w:p w:rsidR="00167330" w:rsidRPr="001079D1" w:rsidRDefault="00167330" w:rsidP="00167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(заявка) краевого центра медицины катастроф (КЦМК), согласовать с главным врачом или заведующим отделением;</w:t>
      </w:r>
    </w:p>
    <w:p w:rsidR="00167330" w:rsidRPr="001079D1" w:rsidRDefault="00167330" w:rsidP="00167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районных педиатров в плановом порядке, согласовать с  главным врачом или заведующим отделением;</w:t>
      </w:r>
    </w:p>
    <w:p w:rsidR="00167330" w:rsidRPr="001079D1" w:rsidRDefault="00167330" w:rsidP="00167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из других лечебных учреждений (ЦРБ, ЦГБ, городские больницы и другие), согласовать с главным врачом или заведующим отделением;</w:t>
      </w:r>
    </w:p>
    <w:p w:rsidR="00167330" w:rsidRPr="001079D1" w:rsidRDefault="00167330" w:rsidP="00167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Алтайского края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согласовать с  главным врачом или заведующим отделением </w:t>
      </w:r>
    </w:p>
    <w:p w:rsidR="00167330" w:rsidRPr="001079D1" w:rsidRDefault="00167330" w:rsidP="00167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направлению Алтайского краевого противотуберкулезного диспансера (детской поликлиники) или Краевой детской туберкулезной больницы согласовать с главным врачом или заведующим отделением.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Госпитализация.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Плановая госпитализация.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пациентов осуществляется при наличии:</w:t>
      </w:r>
    </w:p>
    <w:p w:rsidR="00167330" w:rsidRPr="001079D1" w:rsidRDefault="00167330" w:rsidP="00167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на госпитализацию.</w:t>
      </w:r>
    </w:p>
    <w:p w:rsidR="00167330" w:rsidRPr="001079D1" w:rsidRDefault="00167330" w:rsidP="00167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действующего полиса системы ОМС.</w:t>
      </w:r>
    </w:p>
    <w:p w:rsidR="00167330" w:rsidRPr="001079D1" w:rsidRDefault="00167330" w:rsidP="00167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рождении  или паспорта (также для детей от 14 лет).</w:t>
      </w:r>
    </w:p>
    <w:p w:rsidR="00167330" w:rsidRPr="001079D1" w:rsidRDefault="00167330" w:rsidP="00167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страхового свидетельства Государственного фонда пенсионного страхования (СНИЛС).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Экстренная госпитализация.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экстренных пациентов осуществляется вне зависимости от вида страхования (ОМС или ДМС) и наличия документов. </w:t>
      </w: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доставленных больных без документов в бессознательном состоянии и без родственников приемным отделением передается телефонограмма в отделение полиции.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экстренной госпитализации пациента без направления, врачом (</w:t>
      </w: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заведующим) отделения</w:t>
      </w:r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выписывается направление с указанием способа обращения в приемное отделение (самообращение, доставление родственниками, направление фельдшером районного ЛПУ, иное).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107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_________________Н.Е.Крючкова</w:t>
      </w:r>
      <w:proofErr w:type="spellEnd"/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_»___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января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____20_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больницы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посетителей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 «Детская 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Бийск»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330" w:rsidRPr="001079D1" w:rsidRDefault="00167330" w:rsidP="00167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с больными разрешаются: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Ежедневно - с 10.00-12.00 и 16.00-18.00 в зимнее время. 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- с 10.00-12.00 и 16.00-19.00 в летнее время.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свиданий с больными находится в холле 1-го этажа.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больного при себе маску. 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пациентов предоставляется в соответствии с ФЗ РФ №323-ФЗ от 01.11.2011г. «Об основах охраны здоровья граждан в Российской Федерации».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пациентам можно только продукты, разрешенные лечащим врачом. Передача должна быть рассчитана на 1-2 суток, в полиэтиленовой упаковке (пакет) и подписана.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разрешаются только на территории больницы.</w:t>
      </w:r>
    </w:p>
    <w:p w:rsidR="00167330" w:rsidRPr="001079D1" w:rsidRDefault="00167330" w:rsidP="00167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 на территории больницы запрещается курение табака (ФЗ РФ № 15-ФЗ «Об охране здоровья граждан от воздействия окружающего табачного дыма и последствий потребления табака» от 23.02.2013г.).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_________________Н.Е.Крючкова</w:t>
      </w:r>
      <w:proofErr w:type="spellEnd"/>
    </w:p>
    <w:p w:rsidR="00167330" w:rsidRPr="001079D1" w:rsidRDefault="00167330" w:rsidP="00167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_»___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января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____20_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больницы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пациентов КГ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 «Детская 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стационар в приемном отделении больной должен предъявить: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госпитализацию, амбулаторную карту из поликлиники и другие медицинские документы;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(дети до 14 лет);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страховое свидетельство (СНИЛС);</w:t>
      </w:r>
    </w:p>
    <w:p w:rsidR="00167330" w:rsidRPr="001079D1" w:rsidRDefault="00167330" w:rsidP="001673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 (инвалиды детства);</w:t>
      </w:r>
    </w:p>
    <w:p w:rsidR="00167330" w:rsidRPr="001079D1" w:rsidRDefault="00167330" w:rsidP="0016733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иметь:</w:t>
      </w:r>
    </w:p>
    <w:p w:rsidR="00167330" w:rsidRPr="001079D1" w:rsidRDefault="00167330" w:rsidP="001673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 (мыло в мыльнице, полотенце, зубную щетку, пасту, расческу);</w:t>
      </w:r>
    </w:p>
    <w:p w:rsidR="00167330" w:rsidRPr="001079D1" w:rsidRDefault="00167330" w:rsidP="001673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сменную одежду и обувь.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Выздоровление больного зависит не только от приема назначенных лекарств и процедур, но и от соблюдения больничного режима. Больному во время пребывания в больнице необходимо точно выполнять все врачебные назначения, соблюдать правила, установленные КГ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 «Детская туберкулезная больница, </w:t>
      </w:r>
      <w:proofErr w:type="gramStart"/>
      <w:r w:rsidRPr="00107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Бийск»» и режим дня.</w:t>
      </w:r>
    </w:p>
    <w:p w:rsidR="00167330" w:rsidRPr="001079D1" w:rsidRDefault="00167330" w:rsidP="0016733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лечебно-охранительный режим.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Режим дня: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Пробуждение: в 07-00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Туалет, сдача анализов с 07-00 до 07-50</w:t>
      </w:r>
    </w:p>
    <w:p w:rsidR="00167330" w:rsidRPr="001079D1" w:rsidRDefault="00167330" w:rsidP="0016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Лечебно-диагностические процедуры с 07-50  до 08-00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Завтрак с 08 до 08-30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 лечащего врача 09-00 до 10-00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с 10-00 до 10-20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(занятия в школе, прогулки) с 10-30 до 11-30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Лечебно-диагностические процедуры с 11-30 до 12-30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Обед с 12-30 до 13-00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Время отдыха в постели (дневной сон</w:t>
      </w: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13-00 до 15-00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 с 15-15 до 15-45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(игры,  прогулки) с 16-00 до 18-00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Ужин с 18-00 до 19-00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(игры,  прогулки) с 19-00 до 21-00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Па-ужин</w:t>
      </w:r>
      <w:proofErr w:type="spellEnd"/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21-00 до 21-30</w:t>
      </w:r>
    </w:p>
    <w:p w:rsidR="00167330" w:rsidRPr="001079D1" w:rsidRDefault="00167330" w:rsidP="001673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Туалет, подготовка ко сну с 21-30 до 22-00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Сон с 22-00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2.   Пациент, находясь в отделении должен:</w:t>
      </w:r>
    </w:p>
    <w:p w:rsidR="00167330" w:rsidRPr="001079D1" w:rsidRDefault="00167330" w:rsidP="00167330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распорядок дня, режим питания и диету, назначенные лечащим врачом (отдельные продукты, разрешенные к употреблению лечащим врачом, должны храниться в холодильнике);</w:t>
      </w:r>
    </w:p>
    <w:p w:rsidR="00167330" w:rsidRPr="001079D1" w:rsidRDefault="00167330" w:rsidP="001673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лечебно-диагностические процедуры проводятся по установленному времени и в порядке, определяемом, лечащим врачом;</w:t>
      </w:r>
    </w:p>
    <w:p w:rsidR="00167330" w:rsidRPr="001079D1" w:rsidRDefault="00167330" w:rsidP="00167330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противопожарной безопасности и бережно относиться к имуществу организации здравоохранения.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 Соблюдать личную гигиену, порядок и чистоту в палатах и отделении.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  Если Вам разрешены прогулки:  гулять </w:t>
      </w: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той части территории больницы, которая отведена для прогулок больных, и в строго установленные часы.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 Больной не должен: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Ложиться на постель в верхней одежде;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Отлучаться из больницы;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Посещать больных  других отделений больницы;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Курить на территории и в помещениях больницы;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Играть в карты и другие азартные игры;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Бросать марлю, вату, игрушки  и пр. в унитазы и раковины.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  Во время обхода врачей, в утренние часы измерения температуры, в часы выполнения врачебных назначений больные должны находиться в палатах.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  Лекарства принимаются в присутствии медицинской сестры. Принимать лекарства без назначения врача запрещается. В случае непереносимости лекарственных препаратов необходимо сообщить врачу.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  После часа отбоя больные должны находиться в кроватях и соблюдать тишину.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  Тишина, покой, и соблюдение режима благотворно влияют на нервную систему и весь организм, содействуют быстрому выздоровлению больного.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  Принимайте от родственников  и знакомых те продукты питания, которые разрешены лечащим врачом.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 Посещение больных с постельным режимом допускается только с разрешения лечащего врача. Одновременно посещать больного могут не более двух человек.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 Бережно обращайтесь с имуществом больницы.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 Деньги, ценности, документы, сотовые телефоны при поступлении в больницу больные должны сдать под расписку  на хранение медицинской сестре.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Будьте вежливы с обслуживающим Вас персоналом. По всем претензиям больные могут обратиться к администрации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 «Детская туберкулезная  больница, </w:t>
      </w:r>
      <w:proofErr w:type="gramStart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Бийск»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старшую медицинскую сестру, не вступая в споры с обслуживающим  персоналом или между собой.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15. Больные могут записывать свои замечания и предложения в книгу отзывов и предложений  находящейся непосредственно  в том отделении, где лежит больной. Заявления и предложения больных рассматриваются администрацией больницы немедленно.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с собой в палату чемоданы, большие сумки, верхнюю одежду.</w:t>
      </w:r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Курение табака в помещениях и на территории больницы (ФЗ РФ № 15-ФЗ «Об охране здоровья граждан от воздействия окружающего табачного дыма и последствий потребления табака» от 23.02.2013г</w:t>
      </w:r>
      <w:proofErr w:type="gramEnd"/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для переговоров служебным телефоном, находится в помещении дежурного персонала.</w:t>
      </w:r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лечащим (дежурным) врачом принимать собственные лекарственные средства.</w:t>
      </w:r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территорию больницы без письменного разрешения лечащего (дежурного) врача или заведующего отделением.</w:t>
      </w:r>
    </w:p>
    <w:p w:rsidR="00167330" w:rsidRPr="001079D1" w:rsidRDefault="00167330" w:rsidP="00167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Больные, не выполняющие правила внутреннего распорядка подлежат выписке из больницы.</w:t>
      </w:r>
    </w:p>
    <w:p w:rsidR="00167330" w:rsidRPr="001079D1" w:rsidRDefault="00167330" w:rsidP="0016733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330" w:rsidRPr="001079D1" w:rsidRDefault="00167330" w:rsidP="001673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7330" w:rsidRPr="001079D1" w:rsidRDefault="00167330" w:rsidP="00167330">
      <w:pPr>
        <w:rPr>
          <w:rFonts w:ascii="Times New Roman" w:hAnsi="Times New Roman" w:cs="Times New Roman"/>
          <w:sz w:val="24"/>
          <w:szCs w:val="24"/>
        </w:rPr>
      </w:pPr>
    </w:p>
    <w:p w:rsidR="00C476A8" w:rsidRDefault="00C476A8"/>
    <w:sectPr w:rsidR="00C476A8" w:rsidSect="002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973"/>
    <w:multiLevelType w:val="multilevel"/>
    <w:tmpl w:val="6DE8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77A7"/>
    <w:multiLevelType w:val="hybridMultilevel"/>
    <w:tmpl w:val="A4387662"/>
    <w:lvl w:ilvl="0" w:tplc="D0448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6E4"/>
    <w:multiLevelType w:val="hybridMultilevel"/>
    <w:tmpl w:val="3940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DF5"/>
    <w:multiLevelType w:val="multilevel"/>
    <w:tmpl w:val="835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138D7"/>
    <w:multiLevelType w:val="multilevel"/>
    <w:tmpl w:val="B820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63255"/>
    <w:multiLevelType w:val="multilevel"/>
    <w:tmpl w:val="536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40ADC"/>
    <w:multiLevelType w:val="multilevel"/>
    <w:tmpl w:val="878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85A5C"/>
    <w:multiLevelType w:val="multilevel"/>
    <w:tmpl w:val="828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9693E"/>
    <w:multiLevelType w:val="hybridMultilevel"/>
    <w:tmpl w:val="046265AC"/>
    <w:lvl w:ilvl="0" w:tplc="17D2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2D0"/>
    <w:multiLevelType w:val="multilevel"/>
    <w:tmpl w:val="D41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217B7"/>
    <w:multiLevelType w:val="multilevel"/>
    <w:tmpl w:val="0E7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1334F"/>
    <w:multiLevelType w:val="multilevel"/>
    <w:tmpl w:val="1D8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C1A3D"/>
    <w:multiLevelType w:val="hybridMultilevel"/>
    <w:tmpl w:val="445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E6A7A"/>
    <w:multiLevelType w:val="multilevel"/>
    <w:tmpl w:val="30D4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D2A71"/>
    <w:multiLevelType w:val="multilevel"/>
    <w:tmpl w:val="EFA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668C3"/>
    <w:multiLevelType w:val="multilevel"/>
    <w:tmpl w:val="99EC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7BA2"/>
    <w:multiLevelType w:val="multilevel"/>
    <w:tmpl w:val="AA1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30"/>
    <w:rsid w:val="00167330"/>
    <w:rsid w:val="00C476A8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30"/>
  </w:style>
  <w:style w:type="paragraph" w:styleId="1">
    <w:name w:val="heading 1"/>
    <w:basedOn w:val="a"/>
    <w:next w:val="a"/>
    <w:link w:val="10"/>
    <w:uiPriority w:val="9"/>
    <w:qFormat/>
    <w:rsid w:val="00167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6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glavvrach</cp:lastModifiedBy>
  <cp:revision>1</cp:revision>
  <dcterms:created xsi:type="dcterms:W3CDTF">2017-01-13T03:53:00Z</dcterms:created>
  <dcterms:modified xsi:type="dcterms:W3CDTF">2017-01-13T04:32:00Z</dcterms:modified>
</cp:coreProperties>
</file>